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Súhlas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so súťažnými podmienkami obchodnej verejnej súťaže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Predkladateľ súťažného návrhu ………………………………………………………………………,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(obchodné meno, </w:t>
      </w:r>
      <w:r>
        <w:rPr>
          <w:rFonts w:ascii="Times New Roman" w:hAnsi="Times New Roman"/>
          <w:b w:val="false"/>
          <w:bCs w:val="false"/>
          <w:sz w:val="16"/>
          <w:szCs w:val="16"/>
        </w:rPr>
        <w:t>IČO</w:t>
      </w:r>
      <w:r>
        <w:rPr>
          <w:rFonts w:ascii="Times New Roman" w:hAnsi="Times New Roman"/>
          <w:b w:val="false"/>
          <w:bCs w:val="false"/>
          <w:sz w:val="16"/>
          <w:szCs w:val="16"/>
        </w:rPr>
        <w:t>, resp. meno a priezvisko)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 w:val="false"/>
          <w:bCs w:val="false"/>
        </w:rPr>
        <w:t>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</w:r>
      <w:r>
        <w:rPr>
          <w:rFonts w:ascii="Times New Roman" w:hAnsi="Times New Roman"/>
          <w:b w:val="false"/>
          <w:bCs w:val="false"/>
          <w:sz w:val="16"/>
          <w:szCs w:val="16"/>
        </w:rPr>
        <w:t>(sídlo, resp. trval</w:t>
      </w:r>
      <w:r>
        <w:rPr>
          <w:rFonts w:ascii="Times New Roman" w:hAnsi="Times New Roman"/>
          <w:b w:val="false"/>
          <w:bCs w:val="false"/>
          <w:sz w:val="16"/>
          <w:szCs w:val="16"/>
        </w:rPr>
        <w:t>é</w:t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sz w:val="16"/>
          <w:szCs w:val="16"/>
        </w:rPr>
        <w:t>bydlisko</w:t>
      </w:r>
      <w:r>
        <w:rPr>
          <w:rFonts w:ascii="Times New Roman" w:hAnsi="Times New Roman"/>
          <w:b w:val="false"/>
          <w:bCs w:val="false"/>
          <w:sz w:val="16"/>
          <w:szCs w:val="16"/>
        </w:rPr>
        <w:t>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týmto </w:t>
      </w:r>
      <w:r>
        <w:rPr>
          <w:rFonts w:ascii="Times New Roman" w:hAnsi="Times New Roman"/>
          <w:b/>
          <w:bCs/>
        </w:rPr>
        <w:t>vyjadrujem svoj súhlas</w:t>
      </w:r>
      <w:r>
        <w:rPr>
          <w:rFonts w:ascii="Times New Roman" w:hAnsi="Times New Roman"/>
          <w:b/>
          <w:bCs/>
        </w:rPr>
        <w:t xml:space="preserve"> so súťažnými podmienkami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tabs>
          <w:tab w:val="left" w:pos="4671" w:leader="none"/>
        </w:tabs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</w:t>
      </w:r>
      <w:r>
        <w:rPr>
          <w:rFonts w:ascii="Times New Roman" w:hAnsi="Times New Roman"/>
          <w:b w:val="false"/>
          <w:bCs w:val="false"/>
        </w:rPr>
        <w:t xml:space="preserve">bchodnej verejnej súťaže formou výberu víťaza elektronickou aukciou o najvhodnejší návrh na uzatvorenie kúpnej zmluvy na predaj nehnuteľností v k. ú. Banská Bystrica na ulici Srnková, </w:t>
      </w:r>
      <w:r>
        <w:rPr>
          <w:rFonts w:ascii="Times New Roman" w:hAnsi="Times New Roman"/>
          <w:b w:val="false"/>
          <w:bCs w:val="false"/>
        </w:rPr>
        <w:t xml:space="preserve">vyhlásenej vyhlasovateľom: </w:t>
      </w:r>
      <w:r>
        <w:rPr>
          <w:rFonts w:ascii="Times New Roman" w:hAnsi="Times New Roman"/>
          <w:b/>
          <w:bCs/>
        </w:rPr>
        <w:t>Automobilové opravovne Ministerstva vnútra Slovenskej republiky, a. s., IČO: 44 855 206, so sídlom: Sklabinská 20, 831 06 Bratislava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 …………………………………   dňa …………………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>...………..…………………………………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 xml:space="preserve">   podpis predkladateľa súťažného návrhu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LibreOffice/5.4.3.2$Windows_x86 LibreOffice_project/92a7159f7e4af62137622921e809f8546db437e5</Application>
  <Pages>1</Pages>
  <Words>86</Words>
  <Characters>639</Characters>
  <CharactersWithSpaces>743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2019-11-07T10:35:00Z</dcterms:created>
  <dc:creator/>
  <dc:description/>
  <dc:language>sk-SK</dc:language>
  <cp:lastModifiedBy/>
  <dcterms:modified xsi:type="dcterms:W3CDTF">2019-11-07T17:09:39Z</dcterms:modified>
  <cp:revision>5</cp:revision>
  <dc:subject/>
  <dc:title/>
</cp:coreProperties>
</file>